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2002" w:rsidRPr="00C72528" w:rsidRDefault="00501163" w:rsidP="00E36BB1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C72528">
        <w:rPr>
          <w:b/>
          <w:sz w:val="28"/>
          <w:szCs w:val="28"/>
        </w:rPr>
        <w:t>ИЗВЕШТАЈ О СТРУЧНОМ УС</w:t>
      </w:r>
      <w:r w:rsidR="00866893" w:rsidRPr="00C72528">
        <w:rPr>
          <w:b/>
          <w:sz w:val="28"/>
          <w:szCs w:val="28"/>
        </w:rPr>
        <w:t>АВРШАВАЊУ</w:t>
      </w:r>
      <w:r w:rsidR="00E36BB1">
        <w:rPr>
          <w:b/>
          <w:sz w:val="28"/>
          <w:szCs w:val="28"/>
        </w:rPr>
        <w:t xml:space="preserve">  </w:t>
      </w:r>
      <w:r w:rsidR="00493DBD" w:rsidRPr="00C72528">
        <w:rPr>
          <w:b/>
          <w:sz w:val="28"/>
          <w:szCs w:val="28"/>
        </w:rPr>
        <w:t>2019</w:t>
      </w:r>
      <w:r w:rsidR="00B0701B">
        <w:rPr>
          <w:b/>
          <w:sz w:val="28"/>
          <w:szCs w:val="28"/>
        </w:rPr>
        <w:t>/2020.</w:t>
      </w:r>
      <w:r w:rsidR="00752002" w:rsidRPr="00C72528">
        <w:rPr>
          <w:b/>
          <w:sz w:val="28"/>
          <w:szCs w:val="28"/>
        </w:rPr>
        <w:t xml:space="preserve"> годину</w:t>
      </w:r>
    </w:p>
    <w:p w:rsidR="004733A8" w:rsidRPr="00C72528" w:rsidRDefault="00E36BB1" w:rsidP="00C725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0701B">
        <w:rPr>
          <w:b/>
          <w:sz w:val="28"/>
          <w:szCs w:val="28"/>
          <w:lang/>
        </w:rPr>
        <w:t>Наставник</w:t>
      </w:r>
      <w:r w:rsidR="00C72528">
        <w:rPr>
          <w:b/>
          <w:sz w:val="28"/>
          <w:szCs w:val="28"/>
        </w:rPr>
        <w:t xml:space="preserve">: </w:t>
      </w:r>
      <w:r w:rsidR="004733A8" w:rsidRPr="00C72528">
        <w:rPr>
          <w:b/>
          <w:sz w:val="28"/>
          <w:szCs w:val="28"/>
        </w:rPr>
        <w:t xml:space="preserve"> ЈЕЛЕНА ЗДРАВКОВИЋ  </w:t>
      </w:r>
    </w:p>
    <w:p w:rsidR="00501163" w:rsidRPr="00C72528" w:rsidRDefault="00E36BB1" w:rsidP="00E36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733A8" w:rsidRPr="00C72528">
        <w:rPr>
          <w:b/>
          <w:sz w:val="28"/>
          <w:szCs w:val="28"/>
        </w:rPr>
        <w:t>Предмет: Ликовна култура</w:t>
      </w:r>
    </w:p>
    <w:tbl>
      <w:tblPr>
        <w:tblStyle w:val="TableGrid"/>
        <w:tblW w:w="13068" w:type="dxa"/>
        <w:tblLayout w:type="fixed"/>
        <w:tblLook w:val="04A0"/>
      </w:tblPr>
      <w:tblGrid>
        <w:gridCol w:w="1368"/>
        <w:gridCol w:w="3833"/>
        <w:gridCol w:w="1747"/>
        <w:gridCol w:w="1440"/>
        <w:gridCol w:w="270"/>
        <w:gridCol w:w="1529"/>
        <w:gridCol w:w="1531"/>
        <w:gridCol w:w="1350"/>
      </w:tblGrid>
      <w:tr w:rsidR="00675218" w:rsidRPr="00501163" w:rsidTr="00B0701B">
        <w:trPr>
          <w:cantSplit/>
          <w:trHeight w:val="545"/>
        </w:trPr>
        <w:tc>
          <w:tcPr>
            <w:tcW w:w="1368" w:type="dxa"/>
            <w:vAlign w:val="bottom"/>
          </w:tcPr>
          <w:p w:rsidR="00675218" w:rsidRPr="00501163" w:rsidRDefault="00675218" w:rsidP="00895795">
            <w:pPr>
              <w:jc w:val="center"/>
            </w:pPr>
          </w:p>
        </w:tc>
        <w:tc>
          <w:tcPr>
            <w:tcW w:w="3833" w:type="dxa"/>
            <w:vAlign w:val="bottom"/>
          </w:tcPr>
          <w:p w:rsidR="00675218" w:rsidRDefault="00675218" w:rsidP="0067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ЛИЧНИ  ПОРТФОЛИО:</w:t>
            </w:r>
          </w:p>
          <w:p w:rsidR="00675218" w:rsidRPr="00675218" w:rsidRDefault="00675218" w:rsidP="00675218">
            <w:pPr>
              <w:rPr>
                <w:b/>
                <w:sz w:val="24"/>
                <w:szCs w:val="24"/>
              </w:rPr>
            </w:pPr>
            <w:r w:rsidRPr="00675218">
              <w:rPr>
                <w:b/>
                <w:sz w:val="24"/>
                <w:szCs w:val="24"/>
              </w:rPr>
              <w:t>http://jelenazelena.weebly.com/</w:t>
            </w:r>
          </w:p>
        </w:tc>
        <w:tc>
          <w:tcPr>
            <w:tcW w:w="1747" w:type="dxa"/>
            <w:shd w:val="clear" w:color="auto" w:fill="595959" w:themeFill="text1" w:themeFillTint="A6"/>
            <w:vAlign w:val="bottom"/>
          </w:tcPr>
          <w:p w:rsidR="00675218" w:rsidRPr="00C72528" w:rsidRDefault="00675218" w:rsidP="008957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595959" w:themeFill="text1" w:themeFillTint="A6"/>
            <w:vAlign w:val="bottom"/>
          </w:tcPr>
          <w:p w:rsidR="00675218" w:rsidRPr="00501163" w:rsidRDefault="00675218" w:rsidP="00895795">
            <w:pPr>
              <w:jc w:val="center"/>
            </w:pPr>
          </w:p>
        </w:tc>
        <w:tc>
          <w:tcPr>
            <w:tcW w:w="3330" w:type="dxa"/>
            <w:gridSpan w:val="3"/>
            <w:shd w:val="clear" w:color="auto" w:fill="595959" w:themeFill="text1" w:themeFillTint="A6"/>
            <w:vAlign w:val="bottom"/>
          </w:tcPr>
          <w:p w:rsidR="00675218" w:rsidRPr="00C72528" w:rsidRDefault="00675218" w:rsidP="008957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595959" w:themeFill="text1" w:themeFillTint="A6"/>
            <w:vAlign w:val="bottom"/>
          </w:tcPr>
          <w:p w:rsidR="00675218" w:rsidRPr="00C72528" w:rsidRDefault="00675218" w:rsidP="00895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0FB4" w:rsidRPr="00501163" w:rsidTr="00675218">
        <w:trPr>
          <w:cantSplit/>
          <w:trHeight w:val="545"/>
        </w:trPr>
        <w:tc>
          <w:tcPr>
            <w:tcW w:w="1368" w:type="dxa"/>
            <w:vMerge w:val="restart"/>
            <w:vAlign w:val="bottom"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3833" w:type="dxa"/>
            <w:vMerge w:val="restart"/>
            <w:vAlign w:val="bottom"/>
          </w:tcPr>
          <w:p w:rsidR="009C0FB4" w:rsidRDefault="00493DBD" w:rsidP="00895795">
            <w:pPr>
              <w:jc w:val="center"/>
            </w:pPr>
            <w:r>
              <w:t>Н</w:t>
            </w:r>
            <w:r w:rsidR="009C0FB4" w:rsidRPr="00501163">
              <w:t>азив</w:t>
            </w:r>
            <w:r w:rsidR="009C0FB4">
              <w:t xml:space="preserve"> програма стручног усавршавања</w:t>
            </w:r>
          </w:p>
          <w:p w:rsidR="009C0FB4" w:rsidRPr="006255C7" w:rsidRDefault="004D6630" w:rsidP="006255C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C0FB4" w:rsidRPr="006255C7">
              <w:rPr>
                <w:b/>
              </w:rPr>
              <w:t>(    ван установе    )</w:t>
            </w:r>
          </w:p>
          <w:p w:rsidR="009C0FB4" w:rsidRDefault="009C0FB4" w:rsidP="00895795">
            <w:pPr>
              <w:jc w:val="center"/>
            </w:pPr>
          </w:p>
          <w:p w:rsidR="009C0FB4" w:rsidRPr="00501163" w:rsidRDefault="009C0FB4" w:rsidP="00895795">
            <w:pPr>
              <w:jc w:val="center"/>
            </w:pPr>
          </w:p>
        </w:tc>
        <w:tc>
          <w:tcPr>
            <w:tcW w:w="1747" w:type="dxa"/>
            <w:vMerge w:val="restart"/>
            <w:vAlign w:val="bottom"/>
          </w:tcPr>
          <w:p w:rsidR="009C0FB4" w:rsidRPr="00C72528" w:rsidRDefault="009C0FB4" w:rsidP="00895795">
            <w:pPr>
              <w:jc w:val="center"/>
              <w:rPr>
                <w:sz w:val="32"/>
                <w:szCs w:val="32"/>
              </w:rPr>
            </w:pPr>
            <w:r w:rsidRPr="00C72528">
              <w:rPr>
                <w:sz w:val="32"/>
                <w:szCs w:val="32"/>
              </w:rPr>
              <w:t>школска година</w:t>
            </w:r>
          </w:p>
        </w:tc>
        <w:tc>
          <w:tcPr>
            <w:tcW w:w="1440" w:type="dxa"/>
            <w:vMerge w:val="restart"/>
            <w:vAlign w:val="bottom"/>
          </w:tcPr>
          <w:p w:rsidR="009C0FB4" w:rsidRPr="00501163" w:rsidRDefault="009C0FB4" w:rsidP="00895795">
            <w:pPr>
              <w:jc w:val="center"/>
            </w:pPr>
            <w:r w:rsidRPr="00501163">
              <w:t>каталошки број/код</w:t>
            </w:r>
            <w:r>
              <w:t>/ број одобрења</w:t>
            </w:r>
          </w:p>
        </w:tc>
        <w:tc>
          <w:tcPr>
            <w:tcW w:w="3330" w:type="dxa"/>
            <w:gridSpan w:val="3"/>
            <w:vAlign w:val="bottom"/>
          </w:tcPr>
          <w:p w:rsidR="009C0FB4" w:rsidRPr="00C72528" w:rsidRDefault="009C0FB4" w:rsidP="00895795">
            <w:pPr>
              <w:jc w:val="center"/>
              <w:rPr>
                <w:b/>
                <w:sz w:val="32"/>
                <w:szCs w:val="32"/>
              </w:rPr>
            </w:pPr>
            <w:r w:rsidRPr="00C72528">
              <w:rPr>
                <w:b/>
                <w:sz w:val="32"/>
                <w:szCs w:val="32"/>
              </w:rPr>
              <w:t>семинари</w:t>
            </w:r>
          </w:p>
        </w:tc>
        <w:tc>
          <w:tcPr>
            <w:tcW w:w="1350" w:type="dxa"/>
            <w:vMerge w:val="restart"/>
            <w:vAlign w:val="bottom"/>
          </w:tcPr>
          <w:p w:rsidR="009C0FB4" w:rsidRPr="00C72528" w:rsidRDefault="009C0FB4" w:rsidP="00895795">
            <w:pPr>
              <w:jc w:val="center"/>
              <w:rPr>
                <w:b/>
                <w:sz w:val="24"/>
                <w:szCs w:val="24"/>
              </w:rPr>
            </w:pPr>
            <w:r w:rsidRPr="00C72528">
              <w:rPr>
                <w:b/>
                <w:sz w:val="24"/>
                <w:szCs w:val="24"/>
              </w:rPr>
              <w:t>број бодова/</w:t>
            </w:r>
          </w:p>
          <w:p w:rsidR="009C0FB4" w:rsidRPr="00501163" w:rsidRDefault="009C0FB4" w:rsidP="00895795">
            <w:pPr>
              <w:jc w:val="center"/>
            </w:pPr>
            <w:r w:rsidRPr="00C72528">
              <w:rPr>
                <w:b/>
                <w:sz w:val="24"/>
                <w:szCs w:val="24"/>
              </w:rPr>
              <w:t>сати</w:t>
            </w:r>
          </w:p>
        </w:tc>
      </w:tr>
      <w:tr w:rsidR="009C0FB4" w:rsidRPr="00501163" w:rsidTr="00675218">
        <w:trPr>
          <w:cantSplit/>
          <w:trHeight w:val="485"/>
        </w:trPr>
        <w:tc>
          <w:tcPr>
            <w:tcW w:w="1368" w:type="dxa"/>
            <w:vMerge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3833" w:type="dxa"/>
            <w:vMerge/>
            <w:vAlign w:val="bottom"/>
            <w:hideMark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1747" w:type="dxa"/>
            <w:vMerge/>
            <w:textDirection w:val="btLr"/>
            <w:vAlign w:val="bottom"/>
            <w:hideMark/>
          </w:tcPr>
          <w:p w:rsidR="009C0FB4" w:rsidRPr="00501163" w:rsidRDefault="009C0FB4" w:rsidP="00895795">
            <w:pPr>
              <w:ind w:left="113" w:right="113"/>
              <w:jc w:val="center"/>
            </w:pPr>
          </w:p>
        </w:tc>
        <w:tc>
          <w:tcPr>
            <w:tcW w:w="1440" w:type="dxa"/>
            <w:vMerge/>
            <w:textDirection w:val="btLr"/>
            <w:vAlign w:val="bottom"/>
            <w:hideMark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270" w:type="dxa"/>
            <w:vAlign w:val="bottom"/>
            <w:hideMark/>
          </w:tcPr>
          <w:p w:rsidR="009C0FB4" w:rsidRPr="00501163" w:rsidRDefault="009C0FB4" w:rsidP="00895795">
            <w:pPr>
              <w:jc w:val="center"/>
            </w:pPr>
          </w:p>
        </w:tc>
        <w:tc>
          <w:tcPr>
            <w:tcW w:w="1529" w:type="dxa"/>
            <w:vAlign w:val="bottom"/>
            <w:hideMark/>
          </w:tcPr>
          <w:p w:rsidR="009C0FB4" w:rsidRPr="00C72528" w:rsidRDefault="00493DBD" w:rsidP="00895795">
            <w:pPr>
              <w:jc w:val="center"/>
              <w:rPr>
                <w:b/>
                <w:sz w:val="24"/>
                <w:szCs w:val="24"/>
              </w:rPr>
            </w:pPr>
            <w:r w:rsidRPr="00C72528">
              <w:rPr>
                <w:b/>
                <w:sz w:val="24"/>
                <w:szCs w:val="24"/>
              </w:rPr>
              <w:t>комп</w:t>
            </w:r>
            <w:r w:rsidR="00C72528" w:rsidRPr="00C72528">
              <w:rPr>
                <w:b/>
                <w:sz w:val="24"/>
                <w:szCs w:val="24"/>
              </w:rPr>
              <w:t>е</w:t>
            </w:r>
            <w:r w:rsidR="009C0FB4" w:rsidRPr="00C72528">
              <w:rPr>
                <w:b/>
                <w:sz w:val="24"/>
                <w:szCs w:val="24"/>
              </w:rPr>
              <w:t>тенција</w:t>
            </w:r>
          </w:p>
        </w:tc>
        <w:tc>
          <w:tcPr>
            <w:tcW w:w="1531" w:type="dxa"/>
            <w:vAlign w:val="bottom"/>
            <w:hideMark/>
          </w:tcPr>
          <w:p w:rsidR="009C0FB4" w:rsidRPr="00C72528" w:rsidRDefault="009C0FB4" w:rsidP="00895795">
            <w:pPr>
              <w:jc w:val="center"/>
              <w:rPr>
                <w:b/>
              </w:rPr>
            </w:pPr>
            <w:r w:rsidRPr="00C72528">
              <w:rPr>
                <w:b/>
              </w:rPr>
              <w:t>приоритет</w:t>
            </w:r>
          </w:p>
        </w:tc>
        <w:tc>
          <w:tcPr>
            <w:tcW w:w="1350" w:type="dxa"/>
            <w:vMerge/>
            <w:textDirection w:val="btLr"/>
            <w:vAlign w:val="bottom"/>
            <w:hideMark/>
          </w:tcPr>
          <w:p w:rsidR="009C0FB4" w:rsidRPr="00501163" w:rsidRDefault="009C0FB4" w:rsidP="00895795">
            <w:pPr>
              <w:jc w:val="center"/>
            </w:pP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E36BB1" w:rsidRDefault="00E36BB1">
            <w:pPr>
              <w:rPr>
                <w:rFonts w:asciiTheme="majorHAnsi" w:hAnsiTheme="majorHAnsi"/>
              </w:rPr>
            </w:pPr>
            <w:r w:rsidRPr="00E36BB1">
              <w:rPr>
                <w:rFonts w:asciiTheme="majorHAnsi" w:hAnsiTheme="majorHAnsi"/>
              </w:rPr>
              <w:t>ПРОГРАМ ОБУКЕ НАСТАВНИКА ЗА РЕАЛИЗАЦИЈУ НАСТАВЕ ОРИЈЕНТИСАНЕ КА ИСХОДИМА УЧЕЊА</w:t>
            </w:r>
          </w:p>
        </w:tc>
        <w:tc>
          <w:tcPr>
            <w:tcW w:w="1747" w:type="dxa"/>
            <w:noWrap/>
          </w:tcPr>
          <w:p w:rsidR="009C0FB4" w:rsidRPr="00C72528" w:rsidRDefault="00E36BB1" w:rsidP="006C2A51">
            <w:pPr>
              <w:rPr>
                <w:rFonts w:ascii="Segoe UI Light" w:hAnsi="Segoe UI Light"/>
              </w:rPr>
            </w:pPr>
            <w:r>
              <w:t>29.06.2019.</w:t>
            </w:r>
          </w:p>
        </w:tc>
        <w:tc>
          <w:tcPr>
            <w:tcW w:w="1440" w:type="dxa"/>
            <w:noWrap/>
          </w:tcPr>
          <w:p w:rsidR="009C0FB4" w:rsidRPr="00C72528" w:rsidRDefault="004E64E0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eastAsia="Times New Roman" w:hAnsi="Segoe UI Light" w:cs="Times New Roman"/>
                <w:b/>
                <w:noProof w:val="0"/>
              </w:rPr>
              <w:t xml:space="preserve"> </w:t>
            </w:r>
            <w:r w:rsidR="00E36BB1">
              <w:t>Број 1784/2019 / 6426</w:t>
            </w: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B0701B" w:rsidRDefault="00C72528" w:rsidP="00501163">
            <w:pPr>
              <w:rPr>
                <w:rFonts w:asciiTheme="majorHAnsi" w:eastAsia="Times New Roman" w:hAnsiTheme="majorHAnsi" w:cs="Times New Roman"/>
                <w:b/>
                <w:noProof w:val="0"/>
              </w:rPr>
            </w:pPr>
            <w:r w:rsidRPr="00B0701B">
              <w:rPr>
                <w:rFonts w:asciiTheme="majorHAnsi" w:eastAsia="Times New Roman" w:hAnsiTheme="majorHAnsi" w:cs="Times New Roman"/>
                <w:b/>
                <w:noProof w:val="0"/>
              </w:rPr>
              <w:t xml:space="preserve">       </w:t>
            </w:r>
            <w:r w:rsidR="009C0FB4" w:rsidRPr="00B0701B">
              <w:rPr>
                <w:rFonts w:asciiTheme="majorHAnsi" w:eastAsia="Times New Roman" w:hAnsiTheme="majorHAnsi" w:cs="Times New Roman"/>
                <w:b/>
                <w:noProof w:val="0"/>
              </w:rPr>
              <w:t>К</w:t>
            </w:r>
            <w:r w:rsidR="00E36BB1" w:rsidRPr="00B0701B">
              <w:rPr>
                <w:rFonts w:asciiTheme="majorHAnsi" w:eastAsia="Times New Roman" w:hAnsiTheme="majorHAnsi" w:cs="Times New Roman"/>
                <w:b/>
                <w:noProof w:val="0"/>
              </w:rPr>
              <w:t xml:space="preserve"> 2</w:t>
            </w:r>
          </w:p>
          <w:p w:rsidR="00E36BB1" w:rsidRPr="00C72528" w:rsidRDefault="00E36BB1" w:rsidP="00501163">
            <w:pPr>
              <w:rPr>
                <w:rFonts w:ascii="Segoe UI Light" w:hAnsi="Segoe UI Light"/>
                <w:b/>
              </w:rPr>
            </w:pPr>
            <w:r>
              <w:t>за наставну област, предмет и методику наставе, поучавање и учење.</w:t>
            </w:r>
          </w:p>
        </w:tc>
        <w:tc>
          <w:tcPr>
            <w:tcW w:w="1531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</w:t>
            </w:r>
            <w:r w:rsidR="00E36BB1" w:rsidRPr="00AB22E0">
              <w:rPr>
                <w:rFonts w:ascii="Trebuchet MS" w:hAnsi="Trebuchet MS"/>
                <w:b/>
                <w:lang w:val="sr-Cyrl-CS"/>
              </w:rPr>
              <w:t>П3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B0701B">
              <w:rPr>
                <w:rFonts w:asciiTheme="majorHAnsi" w:hAnsiTheme="majorHAnsi"/>
                <w:b/>
                <w:sz w:val="28"/>
                <w:szCs w:val="28"/>
              </w:rPr>
              <w:t>24</w:t>
            </w:r>
            <w:r w:rsidRPr="004D6630">
              <w:rPr>
                <w:rFonts w:ascii="Segoe UI Light" w:hAnsi="Segoe UI Light"/>
                <w:b/>
                <w:sz w:val="28"/>
                <w:szCs w:val="28"/>
              </w:rPr>
              <w:t xml:space="preserve"> </w:t>
            </w:r>
            <w:r w:rsidRPr="00C72528">
              <w:rPr>
                <w:rFonts w:ascii="Segoe UI Light" w:hAnsi="Segoe UI Light"/>
                <w:b/>
              </w:rPr>
              <w:t>бода</w:t>
            </w: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C72528" w:rsidRDefault="009C0FB4" w:rsidP="008957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E36BB1" w:rsidRPr="00E36BB1" w:rsidRDefault="00E36BB1" w:rsidP="00E36B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sz w:val="28"/>
                <w:lang/>
              </w:rPr>
            </w:pPr>
            <w:r w:rsidRPr="00E36BB1">
              <w:rPr>
                <w:rFonts w:asciiTheme="majorHAnsi" w:hAnsiTheme="majorHAnsi"/>
                <w:sz w:val="28"/>
                <w:lang w:val="sr-Cyrl-CS"/>
              </w:rPr>
              <w:t>Тестови знања – водич за израду и примену</w:t>
            </w:r>
          </w:p>
          <w:p w:rsidR="009C0FB4" w:rsidRPr="00E36BB1" w:rsidRDefault="009C0FB4">
            <w:pPr>
              <w:rPr>
                <w:rFonts w:asciiTheme="majorHAnsi" w:hAnsiTheme="majorHAnsi"/>
              </w:rPr>
            </w:pPr>
          </w:p>
        </w:tc>
        <w:tc>
          <w:tcPr>
            <w:tcW w:w="1747" w:type="dxa"/>
            <w:noWrap/>
          </w:tcPr>
          <w:p w:rsidR="00E36BB1" w:rsidRDefault="00E36BB1" w:rsidP="00493DBD">
            <w:pPr>
              <w:spacing w:before="60" w:after="60" w:line="259" w:lineRule="auto"/>
              <w:rPr>
                <w:rFonts w:asciiTheme="majorHAnsi" w:hAnsiTheme="majorHAnsi"/>
                <w:sz w:val="28"/>
              </w:rPr>
            </w:pPr>
            <w:r w:rsidRPr="00E36BB1">
              <w:rPr>
                <w:rFonts w:asciiTheme="majorHAnsi" w:hAnsiTheme="majorHAnsi"/>
                <w:sz w:val="28"/>
              </w:rPr>
              <w:t>Децембар 2019/</w:t>
            </w:r>
          </w:p>
          <w:p w:rsidR="00493DBD" w:rsidRPr="00E36BB1" w:rsidRDefault="00E36BB1" w:rsidP="00493DBD">
            <w:pPr>
              <w:spacing w:before="60" w:after="60" w:line="259" w:lineRule="auto"/>
              <w:rPr>
                <w:rFonts w:asciiTheme="majorHAnsi" w:eastAsia="Times New Roman" w:hAnsiTheme="majorHAnsi" w:cs="Times New Roman"/>
                <w:noProof w:val="0"/>
              </w:rPr>
            </w:pPr>
            <w:r w:rsidRPr="00E36BB1">
              <w:rPr>
                <w:rFonts w:asciiTheme="majorHAnsi" w:hAnsiTheme="majorHAnsi"/>
                <w:sz w:val="28"/>
              </w:rPr>
              <w:t>Јануар 2020</w:t>
            </w:r>
            <w:r>
              <w:rPr>
                <w:rFonts w:asciiTheme="majorHAnsi" w:hAnsiTheme="majorHAnsi"/>
                <w:sz w:val="28"/>
              </w:rPr>
              <w:t>.</w:t>
            </w:r>
          </w:p>
          <w:p w:rsidR="009C0FB4" w:rsidRPr="00C72528" w:rsidRDefault="009C0FB4" w:rsidP="00493DBD">
            <w:pPr>
              <w:spacing w:before="60" w:after="60" w:line="259" w:lineRule="auto"/>
              <w:rPr>
                <w:rFonts w:ascii="Segoe UI Light" w:eastAsia="Times New Roman" w:hAnsi="Segoe UI Light" w:cs="Times New Roman"/>
                <w:noProof w:val="0"/>
              </w:rPr>
            </w:pPr>
            <w:r w:rsidRPr="00C72528">
              <w:rPr>
                <w:rFonts w:ascii="Segoe UI Light" w:eastAsia="Times New Roman" w:hAnsi="Segoe UI Light" w:cs="Times New Roman"/>
                <w:noProof w:val="0"/>
              </w:rPr>
              <w:t>(електронски)</w:t>
            </w:r>
          </w:p>
        </w:tc>
        <w:tc>
          <w:tcPr>
            <w:tcW w:w="1440" w:type="dxa"/>
            <w:noWrap/>
          </w:tcPr>
          <w:p w:rsidR="00B0701B" w:rsidRPr="00B0701B" w:rsidRDefault="009C0FB4" w:rsidP="00B0701B">
            <w:pPr>
              <w:rPr>
                <w:rFonts w:asciiTheme="majorHAnsi" w:hAnsiTheme="majorHAnsi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</w:t>
            </w:r>
            <w:r w:rsidR="00B0701B">
              <w:rPr>
                <w:rFonts w:ascii="Segoe UI Light" w:hAnsi="Segoe UI Light"/>
                <w:b/>
              </w:rPr>
              <w:t>581</w:t>
            </w:r>
          </w:p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  К</w:t>
            </w:r>
            <w:r w:rsidR="00B0701B">
              <w:rPr>
                <w:rFonts w:ascii="Segoe UI Light" w:hAnsi="Segoe UI Light"/>
                <w:b/>
              </w:rPr>
              <w:t xml:space="preserve"> 2</w:t>
            </w:r>
          </w:p>
        </w:tc>
        <w:tc>
          <w:tcPr>
            <w:tcW w:w="1531" w:type="dxa"/>
            <w:noWrap/>
          </w:tcPr>
          <w:p w:rsidR="009C0FB4" w:rsidRPr="00B0701B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    </w:t>
            </w:r>
            <w:r w:rsidR="00B0701B" w:rsidRPr="00C72528">
              <w:rPr>
                <w:rFonts w:ascii="Segoe UI Light" w:hAnsi="Segoe UI Light"/>
                <w:b/>
              </w:rPr>
              <w:t xml:space="preserve">      </w:t>
            </w:r>
            <w:r w:rsidR="00B0701B" w:rsidRPr="00AB22E0">
              <w:rPr>
                <w:rFonts w:ascii="Trebuchet MS" w:hAnsi="Trebuchet MS"/>
                <w:b/>
                <w:lang w:val="sr-Cyrl-CS"/>
              </w:rPr>
              <w:t>П</w:t>
            </w:r>
            <w:r w:rsidR="00B0701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  <w:r w:rsidRPr="00C72528">
              <w:rPr>
                <w:rFonts w:ascii="Segoe UI Light" w:hAnsi="Segoe UI Light"/>
                <w:b/>
              </w:rPr>
              <w:t xml:space="preserve"> </w:t>
            </w:r>
            <w:r w:rsidR="00B0701B" w:rsidRPr="00B0701B">
              <w:rPr>
                <w:rFonts w:asciiTheme="majorHAnsi" w:hAnsiTheme="majorHAnsi"/>
                <w:b/>
                <w:sz w:val="28"/>
                <w:szCs w:val="28"/>
              </w:rPr>
              <w:t>36</w:t>
            </w:r>
            <w:r w:rsidR="00B0701B">
              <w:rPr>
                <w:rFonts w:ascii="Segoe UI Light" w:hAnsi="Segoe UI Light"/>
                <w:b/>
              </w:rPr>
              <w:t xml:space="preserve"> </w:t>
            </w:r>
            <w:r w:rsidRPr="00C72528">
              <w:rPr>
                <w:rFonts w:ascii="Segoe UI Light" w:hAnsi="Segoe UI Light"/>
                <w:b/>
              </w:rPr>
              <w:t>бода</w:t>
            </w:r>
          </w:p>
        </w:tc>
      </w:tr>
      <w:tr w:rsidR="009C0FB4" w:rsidRPr="00C72528" w:rsidTr="00B0701B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</w:tcPr>
          <w:p w:rsidR="009C0FB4" w:rsidRPr="00B0701B" w:rsidRDefault="009C0FB4" w:rsidP="00B0701B">
            <w:pPr>
              <w:rPr>
                <w:rFonts w:ascii="Segoe UI Light" w:hAnsi="Segoe UI Light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  <w:noWrap/>
          </w:tcPr>
          <w:p w:rsidR="009C0FB4" w:rsidRPr="00C72528" w:rsidRDefault="009C0FB4">
            <w:pPr>
              <w:rPr>
                <w:rFonts w:ascii="Segoe UI Light" w:hAnsi="Segoe UI Light" w:cstheme="minorHAnsi"/>
                <w:b/>
                <w:i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noWrap/>
          </w:tcPr>
          <w:p w:rsidR="009C0FB4" w:rsidRPr="00C72528" w:rsidRDefault="009C0FB4" w:rsidP="00501163">
            <w:pPr>
              <w:rPr>
                <w:rFonts w:ascii="Segoe UI Light" w:hAnsi="Segoe UI Light" w:cs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1350" w:type="dxa"/>
            <w:noWrap/>
          </w:tcPr>
          <w:p w:rsidR="009C0FB4" w:rsidRPr="00C72528" w:rsidRDefault="009C0FB4" w:rsidP="00501163">
            <w:pPr>
              <w:rPr>
                <w:rFonts w:ascii="Segoe UI Light" w:hAnsi="Segoe UI Light"/>
                <w:b/>
              </w:rPr>
            </w:pPr>
          </w:p>
        </w:tc>
      </w:tr>
      <w:tr w:rsidR="00493DBD" w:rsidRPr="00C72528" w:rsidTr="00B0701B">
        <w:trPr>
          <w:trHeight w:val="1313"/>
        </w:trPr>
        <w:tc>
          <w:tcPr>
            <w:tcW w:w="1368" w:type="dxa"/>
            <w:tcBorders>
              <w:bottom w:val="nil"/>
            </w:tcBorders>
            <w:shd w:val="clear" w:color="auto" w:fill="595959" w:themeFill="text1" w:themeFillTint="A6"/>
          </w:tcPr>
          <w:p w:rsidR="00493DBD" w:rsidRPr="00C72528" w:rsidRDefault="00493DBD" w:rsidP="00EA122A">
            <w:pPr>
              <w:rPr>
                <w:rFonts w:ascii="Segoe UI Light" w:hAnsi="Segoe UI Light"/>
              </w:rPr>
            </w:pPr>
          </w:p>
        </w:tc>
        <w:tc>
          <w:tcPr>
            <w:tcW w:w="3833" w:type="dxa"/>
            <w:tcBorders>
              <w:bottom w:val="nil"/>
            </w:tcBorders>
            <w:shd w:val="clear" w:color="auto" w:fill="595959" w:themeFill="text1" w:themeFillTint="A6"/>
            <w:noWrap/>
          </w:tcPr>
          <w:p w:rsidR="00493DBD" w:rsidRPr="00C72528" w:rsidRDefault="00493DBD" w:rsidP="009C0FB4">
            <w:pPr>
              <w:tabs>
                <w:tab w:val="left" w:pos="1155"/>
              </w:tabs>
              <w:rPr>
                <w:rFonts w:ascii="Segoe UI Light" w:hAnsi="Segoe UI Light" w:cstheme="minorHAnsi"/>
              </w:rPr>
            </w:pPr>
          </w:p>
        </w:tc>
        <w:tc>
          <w:tcPr>
            <w:tcW w:w="1747" w:type="dxa"/>
            <w:tcBorders>
              <w:bottom w:val="nil"/>
            </w:tcBorders>
            <w:shd w:val="clear" w:color="auto" w:fill="595959" w:themeFill="text1" w:themeFillTint="A6"/>
            <w:noWrap/>
          </w:tcPr>
          <w:p w:rsidR="00493DBD" w:rsidRPr="00675218" w:rsidRDefault="00493DBD" w:rsidP="00501163">
            <w:pPr>
              <w:rPr>
                <w:rFonts w:ascii="Segoe UI Light" w:hAnsi="Segoe UI Light" w:cstheme="minorHAnsi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595959" w:themeFill="text1" w:themeFillTint="A6"/>
            <w:noWrap/>
          </w:tcPr>
          <w:p w:rsidR="00493DBD" w:rsidRPr="00C72528" w:rsidRDefault="00493DBD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595959" w:themeFill="text1" w:themeFillTint="A6"/>
            <w:noWrap/>
          </w:tcPr>
          <w:p w:rsidR="00493DBD" w:rsidRPr="00C72528" w:rsidRDefault="00493DBD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tcBorders>
              <w:bottom w:val="nil"/>
            </w:tcBorders>
            <w:shd w:val="clear" w:color="auto" w:fill="595959" w:themeFill="text1" w:themeFillTint="A6"/>
            <w:noWrap/>
          </w:tcPr>
          <w:p w:rsidR="00493DBD" w:rsidRPr="00C72528" w:rsidRDefault="00493DBD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1531" w:type="dxa"/>
            <w:tcBorders>
              <w:bottom w:val="nil"/>
            </w:tcBorders>
            <w:shd w:val="clear" w:color="auto" w:fill="595959" w:themeFill="text1" w:themeFillTint="A6"/>
            <w:noWrap/>
          </w:tcPr>
          <w:p w:rsidR="00493DBD" w:rsidRPr="00C72528" w:rsidRDefault="00493DBD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1350" w:type="dxa"/>
            <w:noWrap/>
          </w:tcPr>
          <w:p w:rsidR="00493DBD" w:rsidRPr="00C72528" w:rsidRDefault="00B0701B" w:rsidP="00501163">
            <w:pPr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60 </w:t>
            </w:r>
            <w:r w:rsidRPr="00C72528">
              <w:rPr>
                <w:rFonts w:ascii="Segoe UI Light" w:hAnsi="Segoe UI Light"/>
                <w:b/>
              </w:rPr>
              <w:t>бода</w:t>
            </w:r>
          </w:p>
        </w:tc>
      </w:tr>
      <w:tr w:rsidR="009C0FB4" w:rsidRPr="00C72528" w:rsidTr="00B0701B">
        <w:trPr>
          <w:trHeight w:val="773"/>
        </w:trPr>
        <w:tc>
          <w:tcPr>
            <w:tcW w:w="1368" w:type="dxa"/>
            <w:tcBorders>
              <w:top w:val="nil"/>
            </w:tcBorders>
          </w:tcPr>
          <w:p w:rsidR="009C0FB4" w:rsidRPr="00675218" w:rsidRDefault="009C0FB4" w:rsidP="00EA122A">
            <w:pPr>
              <w:rPr>
                <w:rFonts w:ascii="Segoe UI Light" w:hAnsi="Segoe UI Light"/>
              </w:rPr>
            </w:pPr>
          </w:p>
        </w:tc>
        <w:tc>
          <w:tcPr>
            <w:tcW w:w="3833" w:type="dxa"/>
            <w:tcBorders>
              <w:top w:val="nil"/>
            </w:tcBorders>
            <w:noWrap/>
          </w:tcPr>
          <w:p w:rsidR="009C0FB4" w:rsidRPr="00675218" w:rsidRDefault="009C0FB4">
            <w:pPr>
              <w:rPr>
                <w:rFonts w:ascii="Segoe UI Light" w:hAnsi="Segoe UI Light" w:cstheme="minorHAnsi"/>
                <w:b/>
              </w:rPr>
            </w:pPr>
          </w:p>
        </w:tc>
        <w:tc>
          <w:tcPr>
            <w:tcW w:w="1747" w:type="dxa"/>
            <w:tcBorders>
              <w:top w:val="nil"/>
            </w:tcBorders>
            <w:noWrap/>
          </w:tcPr>
          <w:p w:rsidR="009C0FB4" w:rsidRPr="00675218" w:rsidRDefault="009C0FB4" w:rsidP="00501163">
            <w:pPr>
              <w:rPr>
                <w:rFonts w:ascii="Segoe UI Light" w:hAnsi="Segoe UI Light" w:cstheme="minorHAnsi"/>
              </w:rPr>
            </w:pPr>
          </w:p>
        </w:tc>
        <w:tc>
          <w:tcPr>
            <w:tcW w:w="1440" w:type="dxa"/>
            <w:tcBorders>
              <w:top w:val="nil"/>
            </w:tcBorders>
            <w:noWrap/>
          </w:tcPr>
          <w:p w:rsidR="009C0FB4" w:rsidRPr="00675218" w:rsidRDefault="009C0FB4" w:rsidP="00501163">
            <w:pPr>
              <w:rPr>
                <w:rFonts w:ascii="Segoe UI Light" w:hAnsi="Segoe UI Light"/>
              </w:rPr>
            </w:pPr>
          </w:p>
        </w:tc>
        <w:tc>
          <w:tcPr>
            <w:tcW w:w="270" w:type="dxa"/>
            <w:tcBorders>
              <w:top w:val="nil"/>
            </w:tcBorders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tcBorders>
              <w:top w:val="nil"/>
            </w:tcBorders>
            <w:noWrap/>
          </w:tcPr>
          <w:p w:rsidR="009C0FB4" w:rsidRPr="00675218" w:rsidRDefault="009C0FB4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1531" w:type="dxa"/>
            <w:tcBorders>
              <w:top w:val="nil"/>
            </w:tcBorders>
            <w:noWrap/>
          </w:tcPr>
          <w:p w:rsidR="009C0FB4" w:rsidRPr="00675218" w:rsidRDefault="009C0FB4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1350" w:type="dxa"/>
            <w:noWrap/>
          </w:tcPr>
          <w:p w:rsidR="00493DBD" w:rsidRPr="00675218" w:rsidRDefault="00493DBD" w:rsidP="00501163">
            <w:pPr>
              <w:rPr>
                <w:rFonts w:ascii="Segoe UI Light" w:hAnsi="Segoe UI Light"/>
                <w:b/>
                <w:color w:val="000000" w:themeColor="text1"/>
                <w:sz w:val="28"/>
                <w:szCs w:val="28"/>
              </w:rPr>
            </w:pPr>
          </w:p>
        </w:tc>
      </w:tr>
      <w:tr w:rsidR="009C0FB4" w:rsidRPr="00C72528" w:rsidTr="00675218">
        <w:trPr>
          <w:trHeight w:val="300"/>
        </w:trPr>
        <w:tc>
          <w:tcPr>
            <w:tcW w:w="1368" w:type="dxa"/>
          </w:tcPr>
          <w:p w:rsidR="009C0FB4" w:rsidRPr="004D6630" w:rsidRDefault="009C0FB4" w:rsidP="004D6630">
            <w:pPr>
              <w:rPr>
                <w:rFonts w:ascii="Segoe UI Light" w:hAnsi="Segoe UI Light"/>
              </w:rPr>
            </w:pPr>
          </w:p>
        </w:tc>
        <w:tc>
          <w:tcPr>
            <w:tcW w:w="3833" w:type="dxa"/>
            <w:noWrap/>
          </w:tcPr>
          <w:p w:rsidR="009C0FB4" w:rsidRPr="00C72528" w:rsidRDefault="009C0FB4">
            <w:pPr>
              <w:rPr>
                <w:rFonts w:ascii="Segoe UI Light" w:hAnsi="Segoe UI Light" w:cstheme="minorHAnsi"/>
                <w:b/>
              </w:rPr>
            </w:pPr>
          </w:p>
        </w:tc>
        <w:tc>
          <w:tcPr>
            <w:tcW w:w="1747" w:type="dxa"/>
            <w:noWrap/>
          </w:tcPr>
          <w:p w:rsidR="009C0FB4" w:rsidRPr="004D6630" w:rsidRDefault="009C0FB4" w:rsidP="00501163">
            <w:pPr>
              <w:rPr>
                <w:rFonts w:ascii="Segoe UI Light" w:hAnsi="Segoe UI Light" w:cstheme="minorHAnsi"/>
                <w:b/>
              </w:rPr>
            </w:pPr>
          </w:p>
        </w:tc>
        <w:tc>
          <w:tcPr>
            <w:tcW w:w="1440" w:type="dxa"/>
            <w:noWrap/>
          </w:tcPr>
          <w:p w:rsidR="009C0FB4" w:rsidRPr="00675218" w:rsidRDefault="009C0FB4" w:rsidP="00501163">
            <w:pPr>
              <w:rPr>
                <w:rFonts w:ascii="Segoe UI Light" w:hAnsi="Segoe UI Light"/>
                <w:color w:val="000000" w:themeColor="text1"/>
              </w:rPr>
            </w:pPr>
          </w:p>
        </w:tc>
        <w:tc>
          <w:tcPr>
            <w:tcW w:w="270" w:type="dxa"/>
            <w:noWrap/>
          </w:tcPr>
          <w:p w:rsidR="009C0FB4" w:rsidRPr="00C72528" w:rsidRDefault="009C0FB4">
            <w:pPr>
              <w:rPr>
                <w:rFonts w:ascii="Segoe UI Light" w:hAnsi="Segoe UI Light"/>
              </w:rPr>
            </w:pPr>
          </w:p>
        </w:tc>
        <w:tc>
          <w:tcPr>
            <w:tcW w:w="1529" w:type="dxa"/>
            <w:noWrap/>
          </w:tcPr>
          <w:p w:rsidR="009C0FB4" w:rsidRPr="00675218" w:rsidRDefault="009C0FB4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1531" w:type="dxa"/>
            <w:noWrap/>
          </w:tcPr>
          <w:p w:rsidR="009C0FB4" w:rsidRPr="00675218" w:rsidRDefault="009C0FB4" w:rsidP="00501163">
            <w:pPr>
              <w:rPr>
                <w:rFonts w:ascii="Segoe UI Light" w:hAnsi="Segoe UI Light"/>
                <w:b/>
              </w:rPr>
            </w:pPr>
          </w:p>
        </w:tc>
        <w:tc>
          <w:tcPr>
            <w:tcW w:w="1350" w:type="dxa"/>
            <w:noWrap/>
          </w:tcPr>
          <w:p w:rsidR="009C0FB4" w:rsidRPr="00675218" w:rsidRDefault="009C0FB4" w:rsidP="00501163">
            <w:pPr>
              <w:rPr>
                <w:rFonts w:ascii="Segoe UI Light" w:hAnsi="Segoe UI Light"/>
              </w:rPr>
            </w:pPr>
          </w:p>
        </w:tc>
      </w:tr>
    </w:tbl>
    <w:p w:rsidR="00047F3F" w:rsidRPr="00D1635A" w:rsidRDefault="00493DBD" w:rsidP="00047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Професор ликовне к</w:t>
      </w:r>
      <w:r w:rsidR="00622CC5">
        <w:rPr>
          <w:b/>
          <w:sz w:val="24"/>
          <w:szCs w:val="24"/>
        </w:rPr>
        <w:t>ултуре:</w:t>
      </w:r>
      <w:r w:rsidR="009C0FB4">
        <w:rPr>
          <w:b/>
          <w:sz w:val="24"/>
          <w:szCs w:val="24"/>
        </w:rPr>
        <w:t xml:space="preserve">     </w:t>
      </w:r>
      <w:r w:rsidR="00622CC5">
        <w:rPr>
          <w:b/>
          <w:sz w:val="28"/>
          <w:szCs w:val="28"/>
        </w:rPr>
        <w:t xml:space="preserve">Јелена    </w:t>
      </w:r>
      <w:r w:rsidR="00D1635A" w:rsidRPr="00F020F2">
        <w:rPr>
          <w:b/>
          <w:sz w:val="28"/>
          <w:szCs w:val="28"/>
        </w:rPr>
        <w:t>Здравковић</w:t>
      </w:r>
    </w:p>
    <w:sectPr w:rsidR="00047F3F" w:rsidRPr="00D1635A" w:rsidSect="00047F3F">
      <w:pgSz w:w="16839" w:h="11907" w:orient="landscape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A62"/>
    <w:multiLevelType w:val="hybridMultilevel"/>
    <w:tmpl w:val="E4182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1163"/>
    <w:rsid w:val="00047F3F"/>
    <w:rsid w:val="000933B9"/>
    <w:rsid w:val="00180054"/>
    <w:rsid w:val="001D07E5"/>
    <w:rsid w:val="003339AE"/>
    <w:rsid w:val="00357590"/>
    <w:rsid w:val="003E2994"/>
    <w:rsid w:val="003E7342"/>
    <w:rsid w:val="004733A8"/>
    <w:rsid w:val="00493DBD"/>
    <w:rsid w:val="004A211C"/>
    <w:rsid w:val="004D6630"/>
    <w:rsid w:val="004E64E0"/>
    <w:rsid w:val="00501163"/>
    <w:rsid w:val="00622CC5"/>
    <w:rsid w:val="006255C7"/>
    <w:rsid w:val="00637367"/>
    <w:rsid w:val="006475CD"/>
    <w:rsid w:val="00675218"/>
    <w:rsid w:val="006C2A51"/>
    <w:rsid w:val="00750936"/>
    <w:rsid w:val="00752002"/>
    <w:rsid w:val="00756B80"/>
    <w:rsid w:val="00776864"/>
    <w:rsid w:val="00782DCA"/>
    <w:rsid w:val="00866893"/>
    <w:rsid w:val="00895795"/>
    <w:rsid w:val="008D131E"/>
    <w:rsid w:val="00982A3A"/>
    <w:rsid w:val="009C0FB4"/>
    <w:rsid w:val="00A0607E"/>
    <w:rsid w:val="00B0701B"/>
    <w:rsid w:val="00B7633C"/>
    <w:rsid w:val="00C522C8"/>
    <w:rsid w:val="00C72528"/>
    <w:rsid w:val="00CD2400"/>
    <w:rsid w:val="00D14661"/>
    <w:rsid w:val="00D1635A"/>
    <w:rsid w:val="00D509AE"/>
    <w:rsid w:val="00D53A52"/>
    <w:rsid w:val="00D66D47"/>
    <w:rsid w:val="00D85D20"/>
    <w:rsid w:val="00DD3ECE"/>
    <w:rsid w:val="00E36BB1"/>
    <w:rsid w:val="00E64056"/>
    <w:rsid w:val="00EA122A"/>
    <w:rsid w:val="00ED6D2F"/>
    <w:rsid w:val="00F0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3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79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A122A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Korisnik</cp:lastModifiedBy>
  <cp:revision>2</cp:revision>
  <dcterms:created xsi:type="dcterms:W3CDTF">2020-01-13T15:10:00Z</dcterms:created>
  <dcterms:modified xsi:type="dcterms:W3CDTF">2020-01-13T15:10:00Z</dcterms:modified>
</cp:coreProperties>
</file>